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F443DA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F443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443DA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F443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F443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443DA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F443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F443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443DA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F443D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46740EA3" w:rsidR="00C44FC6" w:rsidRPr="00F443DA" w:rsidRDefault="00D310DB" w:rsidP="00445403">
      <w:pPr>
        <w:rPr>
          <w:rFonts w:ascii="Calibri" w:hAnsi="Calibri" w:cs="Calibri"/>
          <w:b/>
          <w:bCs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br/>
      </w:r>
      <w:r w:rsidR="00C44FC6" w:rsidRPr="002C1C4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E470D0" w:rsidRPr="002C1C48">
        <w:rPr>
          <w:rFonts w:asciiTheme="minorHAnsi" w:hAnsiTheme="minorHAnsi" w:cstheme="minorHAnsi"/>
          <w:b/>
          <w:bCs/>
          <w:color w:val="FC4421"/>
          <w:sz w:val="32"/>
          <w:szCs w:val="32"/>
        </w:rPr>
        <w:t>Thermodynamics &amp; Temperature</w:t>
      </w:r>
    </w:p>
    <w:p w14:paraId="460F14C3" w14:textId="77777777" w:rsidR="00025CA8" w:rsidRPr="00F443DA" w:rsidRDefault="00025CA8" w:rsidP="00C44FC6">
      <w:pPr>
        <w:rPr>
          <w:rFonts w:ascii="Calibri" w:hAnsi="Calibri" w:cs="Calibri"/>
          <w:iCs/>
          <w:sz w:val="22"/>
          <w:szCs w:val="22"/>
        </w:rPr>
      </w:pPr>
      <w:r w:rsidRPr="00D8193B">
        <w:rPr>
          <w:rFonts w:asciiTheme="minorHAnsi" w:hAnsiTheme="minorHAnsi" w:cstheme="minorHAnsi"/>
          <w:b/>
          <w:bCs/>
          <w:iCs/>
        </w:rPr>
        <w:t>K1.3</w:t>
      </w:r>
      <w:r w:rsidRPr="00F443DA">
        <w:rPr>
          <w:rFonts w:ascii="Calibri" w:hAnsi="Calibri" w:cs="Calibri"/>
          <w:iCs/>
          <w:sz w:val="22"/>
          <w:szCs w:val="22"/>
        </w:rPr>
        <w:t xml:space="preserve"> </w:t>
      </w:r>
      <w:r w:rsidRPr="00D8193B">
        <w:rPr>
          <w:rFonts w:asciiTheme="minorHAnsi" w:hAnsiTheme="minorHAnsi" w:cstheme="minorHAnsi"/>
          <w:b/>
          <w:bCs/>
          <w:iCs/>
        </w:rPr>
        <w:t>Scientific principles: temperature scales, sensible/latent heat, superheat &amp; subcooling</w:t>
      </w:r>
    </w:p>
    <w:p w14:paraId="123BFF10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 xml:space="preserve"> </w:t>
      </w:r>
    </w:p>
    <w:p w14:paraId="09A86011" w14:textId="521DCCCE" w:rsidR="00362F9C" w:rsidRPr="00F443DA" w:rsidRDefault="00624B23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C46D3C6" wp14:editId="24374413">
            <wp:extent cx="5943600" cy="36026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_temperature_scale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4D700" w14:textId="589520B2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Instructions: Show all working. Use SI units. Round answers to 2–3 significant figures unless specified.</w:t>
      </w:r>
    </w:p>
    <w:p w14:paraId="7DF8ED45" w14:textId="01BA4CAA" w:rsidR="00362F9C" w:rsidRPr="00441315" w:rsidRDefault="00362F9C" w:rsidP="00362F9C">
      <w:pPr>
        <w:rPr>
          <w:rFonts w:ascii="Calibri" w:hAnsi="Calibri" w:cs="Calibri"/>
          <w:b/>
          <w:bCs/>
          <w:sz w:val="22"/>
          <w:szCs w:val="22"/>
        </w:rPr>
      </w:pPr>
      <w:r w:rsidRPr="00441315">
        <w:rPr>
          <w:rFonts w:ascii="Calibri" w:hAnsi="Calibri" w:cs="Calibri"/>
          <w:b/>
          <w:bCs/>
          <w:sz w:val="22"/>
          <w:szCs w:val="22"/>
        </w:rPr>
        <w:t>Questions</w:t>
      </w:r>
    </w:p>
    <w:p w14:paraId="51B35AD7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 xml:space="preserve">Q1. Convert the following temperatures: </w:t>
      </w:r>
    </w:p>
    <w:p w14:paraId="68B0BDCC" w14:textId="1EF5A3F6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 xml:space="preserve">(a) 21 °C to K </w:t>
      </w:r>
    </w:p>
    <w:p w14:paraId="5F6E3730" w14:textId="1CF07913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(b) 295 K to °C</w:t>
      </w:r>
    </w:p>
    <w:p w14:paraId="224824D9" w14:textId="4939E610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(c) −5 °C to K</w:t>
      </w:r>
    </w:p>
    <w:p w14:paraId="44BA6EB3" w14:textId="4D3BD3F2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(d) 310 K to °C</w:t>
      </w:r>
    </w:p>
    <w:p w14:paraId="5C1E9425" w14:textId="77777777" w:rsidR="00624B23" w:rsidRPr="00F443DA" w:rsidRDefault="00624B23" w:rsidP="00362F9C">
      <w:pPr>
        <w:rPr>
          <w:rFonts w:ascii="Calibri" w:hAnsi="Calibri" w:cs="Calibri"/>
          <w:sz w:val="22"/>
          <w:szCs w:val="22"/>
        </w:rPr>
      </w:pPr>
    </w:p>
    <w:p w14:paraId="02E1949A" w14:textId="77777777" w:rsidR="00624B23" w:rsidRPr="00F443DA" w:rsidRDefault="00624B23" w:rsidP="00362F9C">
      <w:pPr>
        <w:rPr>
          <w:rFonts w:ascii="Calibri" w:hAnsi="Calibri" w:cs="Calibri"/>
          <w:sz w:val="22"/>
          <w:szCs w:val="22"/>
        </w:rPr>
      </w:pPr>
    </w:p>
    <w:p w14:paraId="3F35A903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08A1A5B8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Given:</w:t>
      </w:r>
    </w:p>
    <w:p w14:paraId="3C5F3E37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Use K = °C + 273.15</w:t>
      </w:r>
    </w:p>
    <w:p w14:paraId="2CE28A90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</w:p>
    <w:p w14:paraId="09EA9434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Q2. Air at 20 °C is warmed to 27 °C at a mass flow rate of 0.85 kg/s. Assuming c_p (air) = 1.005 kJ/(kg·K), calculate the sensible heat rate in kW.</w:t>
      </w:r>
    </w:p>
    <w:p w14:paraId="074432DC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5E5FDC97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</w:p>
    <w:p w14:paraId="1E9E6F50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Q3. A domestic dehumidifier condenses 1.2 kg of water per hour... If h_fg = 2,400 kJ/kg, estimate latent heat removal rate (kW).</w:t>
      </w:r>
    </w:p>
    <w:p w14:paraId="3F211D77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74742A0E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</w:p>
    <w:p w14:paraId="277E5466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Q4. An evaporator outlet temperature (actual) is 9 °C; saturation at suction is 5 °C. Determine the superheat.</w:t>
      </w:r>
    </w:p>
    <w:p w14:paraId="34788387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0E5AADE9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</w:p>
    <w:p w14:paraId="47CE6B48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Q5. A condenser outlet is 34 °C; condensing saturation is 40 °C. Determine the subcooling.</w:t>
      </w:r>
    </w:p>
    <w:p w14:paraId="54F6865E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108D9C7E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</w:p>
    <w:p w14:paraId="23B9472C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Q6. AHU cools 27 °C DB, 50% RH to 14 °C sat, m=1.6 kg/s. Assume h_in=55, h_out=38 kJ/</w:t>
      </w:r>
      <w:proofErr w:type="gramStart"/>
      <w:r w:rsidRPr="00F443DA">
        <w:rPr>
          <w:rFonts w:ascii="Calibri" w:hAnsi="Calibri" w:cs="Calibri"/>
          <w:sz w:val="22"/>
          <w:szCs w:val="22"/>
        </w:rPr>
        <w:t>kg;</w:t>
      </w:r>
      <w:proofErr w:type="gramEnd"/>
      <w:r w:rsidRPr="00F443DA">
        <w:rPr>
          <w:rFonts w:ascii="Calibri" w:hAnsi="Calibri" w:cs="Calibri"/>
          <w:sz w:val="22"/>
          <w:szCs w:val="22"/>
        </w:rPr>
        <w:t xml:space="preserve"> compute total kW, sensible kW (c_p=1.005), SHR.</w:t>
      </w:r>
    </w:p>
    <w:p w14:paraId="15EC1BB5" w14:textId="77777777" w:rsidR="00362F9C" w:rsidRPr="00F443DA" w:rsidRDefault="00362F9C" w:rsidP="00362F9C">
      <w:pPr>
        <w:rPr>
          <w:rFonts w:ascii="Calibri" w:hAnsi="Calibri" w:cs="Calibri"/>
          <w:sz w:val="22"/>
          <w:szCs w:val="22"/>
        </w:rPr>
      </w:pPr>
      <w:r w:rsidRPr="00F443DA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69C09A81" w14:textId="5F575752" w:rsidR="009D19AB" w:rsidRPr="00F443DA" w:rsidRDefault="009D19AB" w:rsidP="00181B8D">
      <w:pPr>
        <w:rPr>
          <w:rFonts w:ascii="Calibri" w:hAnsi="Calibri" w:cs="Calibri"/>
          <w:color w:val="EE0000"/>
          <w:sz w:val="22"/>
          <w:szCs w:val="22"/>
        </w:rPr>
      </w:pPr>
    </w:p>
    <w:sectPr w:rsidR="009D19AB" w:rsidRPr="00F443DA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FA2E7" w14:textId="77777777" w:rsidR="00217276" w:rsidRPr="00831E68" w:rsidRDefault="00217276" w:rsidP="004970DE">
      <w:r w:rsidRPr="00831E68">
        <w:separator/>
      </w:r>
    </w:p>
  </w:endnote>
  <w:endnote w:type="continuationSeparator" w:id="0">
    <w:p w14:paraId="5B893968" w14:textId="77777777" w:rsidR="00217276" w:rsidRPr="00831E68" w:rsidRDefault="00217276" w:rsidP="004970DE">
      <w:r w:rsidRPr="00831E68">
        <w:continuationSeparator/>
      </w:r>
    </w:p>
  </w:endnote>
  <w:endnote w:type="continuationNotice" w:id="1">
    <w:p w14:paraId="65BC6BC8" w14:textId="77777777" w:rsidR="00217276" w:rsidRPr="00831E68" w:rsidRDefault="0021727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CC240B0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AAF63" w14:textId="77777777" w:rsidR="00217276" w:rsidRPr="00831E68" w:rsidRDefault="00217276" w:rsidP="004970DE">
      <w:r w:rsidRPr="00831E68">
        <w:separator/>
      </w:r>
    </w:p>
  </w:footnote>
  <w:footnote w:type="continuationSeparator" w:id="0">
    <w:p w14:paraId="3DD9802A" w14:textId="77777777" w:rsidR="00217276" w:rsidRPr="00831E68" w:rsidRDefault="00217276" w:rsidP="004970DE">
      <w:r w:rsidRPr="00831E68">
        <w:continuationSeparator/>
      </w:r>
    </w:p>
  </w:footnote>
  <w:footnote w:type="continuationNotice" w:id="1">
    <w:p w14:paraId="6B69BD06" w14:textId="77777777" w:rsidR="00217276" w:rsidRPr="00831E68" w:rsidRDefault="0021727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266FB97" w:rsidR="00F443DA" w:rsidRPr="00831E68" w:rsidRDefault="00F443DA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A23D585" wp14:editId="5BC31AD8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1CA88" w14:textId="77777777" w:rsidR="00F443DA" w:rsidRPr="009D2A1A" w:rsidRDefault="00F443DA" w:rsidP="00CE4103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6338D5C" w14:textId="77777777" w:rsidR="00F443DA" w:rsidRPr="00831E68" w:rsidRDefault="00F443DA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4A23D58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931CA88" w14:textId="77777777" w:rsidR="00F443DA" w:rsidRPr="009D2A1A" w:rsidRDefault="00F443DA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6338D5C" w14:textId="77777777" w:rsidR="00F443DA" w:rsidRPr="00831E68" w:rsidRDefault="00F443DA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6E9ADE7" wp14:editId="2DC1642A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7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8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CA8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11D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97B15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01C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276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35EB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1C48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2F9C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1036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315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4B23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993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47CB6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3E1D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14B2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CF3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41F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104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5DE7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610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2B2B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1CA1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39D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A9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103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1F4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93B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0D0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2C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4967"/>
    <w:rsid w:val="00EF545E"/>
    <w:rsid w:val="00EF5965"/>
    <w:rsid w:val="00EF5CF6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3DA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4A2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87EE81B0-38A5-4793-B1C8-78C83924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344ACE-921B-4A94-9C87-464C75156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1158</Characters>
  <Application>Microsoft Office Word</Application>
  <DocSecurity>4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12</cp:revision>
  <cp:lastPrinted>2025-08-06T23:30:00Z</cp:lastPrinted>
  <dcterms:created xsi:type="dcterms:W3CDTF">2026-03-17T00:25:00Z</dcterms:created>
  <dcterms:modified xsi:type="dcterms:W3CDTF">2026-03-25T11:47:00Z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